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BCB" w14:textId="0D897896" w:rsidR="0068472F" w:rsidRDefault="00E35854" w:rsidP="009D4460">
      <w:pPr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</w:t>
      </w:r>
      <w:r w:rsidR="009D4460">
        <w:rPr>
          <w:rFonts w:ascii="Arial Black" w:hAnsi="Arial Black" w:cs="Arial"/>
          <w:sz w:val="20"/>
          <w:szCs w:val="20"/>
          <w:u w:val="single"/>
        </w:rPr>
        <w:t xml:space="preserve"> Cleveland County Fair</w:t>
      </w:r>
    </w:p>
    <w:p w14:paraId="3A531AF3" w14:textId="77777777" w:rsidR="009D4460" w:rsidRPr="009D4460" w:rsidRDefault="009D4460" w:rsidP="009D4460">
      <w:pPr>
        <w:jc w:val="right"/>
        <w:rPr>
          <w:rFonts w:ascii="Arial Black" w:hAnsi="Arial Black" w:cs="Arial"/>
          <w:sz w:val="12"/>
          <w:szCs w:val="12"/>
          <w:u w:val="single"/>
        </w:rPr>
      </w:pPr>
    </w:p>
    <w:p w14:paraId="21AFDB38" w14:textId="2F86DC9F" w:rsidR="0068472F" w:rsidRPr="0068472F" w:rsidRDefault="0068472F" w:rsidP="0068472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8472F">
        <w:rPr>
          <w:rFonts w:ascii="Arial" w:hAnsi="Arial" w:cs="Arial"/>
          <w:sz w:val="36"/>
          <w:szCs w:val="36"/>
        </w:rPr>
        <w:t>ADGA-Sanctioned Youth Dairy Goat Show – Department BSJ</w:t>
      </w:r>
    </w:p>
    <w:p w14:paraId="6A268C26" w14:textId="230AD484" w:rsidR="0068472F" w:rsidRPr="0068472F" w:rsidRDefault="0068472F" w:rsidP="006847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2F">
        <w:rPr>
          <w:rFonts w:ascii="Arial" w:hAnsi="Arial" w:cs="Arial"/>
          <w:sz w:val="24"/>
          <w:szCs w:val="24"/>
        </w:rPr>
        <w:t>OPEN TO THE WORLD’S YOUTH AGES 5-2</w:t>
      </w:r>
      <w:r w:rsidR="00A06882">
        <w:rPr>
          <w:rFonts w:ascii="Arial" w:hAnsi="Arial" w:cs="Arial"/>
          <w:sz w:val="24"/>
          <w:szCs w:val="24"/>
        </w:rPr>
        <w:t>1</w:t>
      </w:r>
      <w:r w:rsidRPr="0068472F">
        <w:rPr>
          <w:rFonts w:ascii="Arial" w:hAnsi="Arial" w:cs="Arial"/>
          <w:sz w:val="24"/>
          <w:szCs w:val="24"/>
        </w:rPr>
        <w:t xml:space="preserve"> </w:t>
      </w:r>
    </w:p>
    <w:p w14:paraId="73E48DF2" w14:textId="77777777" w:rsidR="0068472F" w:rsidRDefault="0068472F" w:rsidP="0068472F">
      <w:pPr>
        <w:spacing w:after="0"/>
        <w:rPr>
          <w:rFonts w:ascii="Arial" w:hAnsi="Arial" w:cs="Arial"/>
        </w:rPr>
      </w:pPr>
    </w:p>
    <w:p w14:paraId="7B61A048" w14:textId="77777777" w:rsidR="0068472F" w:rsidRDefault="0068472F" w:rsidP="003337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2F">
        <w:rPr>
          <w:rFonts w:ascii="Arial" w:hAnsi="Arial" w:cs="Arial"/>
          <w:sz w:val="24"/>
          <w:szCs w:val="24"/>
        </w:rPr>
        <w:t xml:space="preserve">Director: Greg </w:t>
      </w:r>
      <w:proofErr w:type="spellStart"/>
      <w:r w:rsidRPr="0068472F">
        <w:rPr>
          <w:rFonts w:ascii="Arial" w:hAnsi="Arial" w:cs="Arial"/>
          <w:sz w:val="24"/>
          <w:szCs w:val="24"/>
        </w:rPr>
        <w:t>Traywick</w:t>
      </w:r>
      <w:proofErr w:type="spellEnd"/>
    </w:p>
    <w:p w14:paraId="4A348331" w14:textId="77777777" w:rsidR="00980630" w:rsidRDefault="00980630" w:rsidP="003337F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6C346A" w14:textId="6B4ED454" w:rsidR="00980630" w:rsidRPr="003337F7" w:rsidRDefault="00980630" w:rsidP="003337F7">
      <w:pPr>
        <w:spacing w:after="0"/>
        <w:jc w:val="center"/>
        <w:rPr>
          <w:rFonts w:ascii="Arial" w:hAnsi="Arial" w:cs="Arial"/>
          <w:sz w:val="24"/>
          <w:szCs w:val="24"/>
        </w:rPr>
        <w:sectPr w:rsidR="00980630" w:rsidRPr="003337F7" w:rsidSect="006847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E57DDC" w14:textId="0FD2F9C4" w:rsidR="0068472F" w:rsidRDefault="0068472F" w:rsidP="0068472F">
      <w:pPr>
        <w:spacing w:after="0"/>
        <w:rPr>
          <w:rFonts w:ascii="Arial" w:hAnsi="Arial" w:cs="Arial"/>
        </w:rPr>
      </w:pPr>
      <w:r w:rsidRPr="0068472F">
        <w:rPr>
          <w:rFonts w:ascii="Arial" w:hAnsi="Arial" w:cs="Arial"/>
          <w:b/>
          <w:bCs/>
        </w:rPr>
        <w:t>Entry Deadline</w:t>
      </w:r>
      <w:r w:rsidR="007B1515">
        <w:rPr>
          <w:rFonts w:ascii="Arial" w:hAnsi="Arial" w:cs="Arial"/>
          <w:b/>
          <w:bCs/>
        </w:rPr>
        <w:t>s &amp; Fees</w:t>
      </w:r>
      <w:r w:rsidRPr="0068472F">
        <w:rPr>
          <w:rFonts w:ascii="Arial" w:hAnsi="Arial" w:cs="Arial"/>
          <w:b/>
          <w:bCs/>
        </w:rPr>
        <w:t xml:space="preserve">: </w:t>
      </w:r>
    </w:p>
    <w:p w14:paraId="7F21D2F0" w14:textId="2BBB392D" w:rsidR="0068472F" w:rsidRPr="000A00A0" w:rsidRDefault="007B1515" w:rsidP="000A00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0A00A0">
        <w:rPr>
          <w:rFonts w:ascii="Arial" w:hAnsi="Arial" w:cs="Arial"/>
        </w:rPr>
        <w:t xml:space="preserve">Early Entry - September </w:t>
      </w:r>
      <w:r w:rsidR="003337F7">
        <w:rPr>
          <w:rFonts w:ascii="Arial" w:hAnsi="Arial" w:cs="Arial"/>
        </w:rPr>
        <w:t>5</w:t>
      </w:r>
      <w:r w:rsidRPr="000A00A0">
        <w:rPr>
          <w:rFonts w:ascii="Arial" w:hAnsi="Arial" w:cs="Arial"/>
        </w:rPr>
        <w:t xml:space="preserve">, </w:t>
      </w:r>
      <w:r w:rsidR="00E35854">
        <w:rPr>
          <w:rFonts w:ascii="Arial" w:hAnsi="Arial" w:cs="Arial"/>
        </w:rPr>
        <w:t>2024</w:t>
      </w:r>
    </w:p>
    <w:p w14:paraId="5E2D37E4" w14:textId="07C5FDCC" w:rsidR="003337F7" w:rsidRDefault="00D26862" w:rsidP="000A00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0A00A0">
        <w:rPr>
          <w:rFonts w:ascii="Arial" w:hAnsi="Arial" w:cs="Arial"/>
        </w:rPr>
        <w:t xml:space="preserve">Late Entry – September </w:t>
      </w:r>
      <w:r w:rsidR="00E35854">
        <w:rPr>
          <w:rFonts w:ascii="Arial" w:hAnsi="Arial" w:cs="Arial"/>
        </w:rPr>
        <w:t>1</w:t>
      </w:r>
      <w:r w:rsidR="003337F7">
        <w:rPr>
          <w:rFonts w:ascii="Arial" w:hAnsi="Arial" w:cs="Arial"/>
        </w:rPr>
        <w:t>2</w:t>
      </w:r>
      <w:r w:rsidR="00E67B0B" w:rsidRPr="000A00A0">
        <w:rPr>
          <w:rFonts w:ascii="Arial" w:hAnsi="Arial" w:cs="Arial"/>
        </w:rPr>
        <w:t xml:space="preserve">, </w:t>
      </w:r>
      <w:proofErr w:type="gramStart"/>
      <w:r w:rsidR="00E35854">
        <w:rPr>
          <w:rFonts w:ascii="Arial" w:hAnsi="Arial" w:cs="Arial"/>
        </w:rPr>
        <w:t>2024</w:t>
      </w:r>
      <w:proofErr w:type="gramEnd"/>
      <w:r w:rsidR="003337F7">
        <w:rPr>
          <w:rFonts w:ascii="Arial" w:hAnsi="Arial" w:cs="Arial"/>
        </w:rPr>
        <w:t xml:space="preserve"> 7 pm</w:t>
      </w:r>
    </w:p>
    <w:p w14:paraId="45D9F290" w14:textId="195B49DC" w:rsidR="00D26862" w:rsidRDefault="000A00A0" w:rsidP="003337F7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entries will be accepted after this date)</w:t>
      </w:r>
    </w:p>
    <w:p w14:paraId="6EFB9F06" w14:textId="6DFBE540" w:rsidR="000A00A0" w:rsidRPr="000A00A0" w:rsidRDefault="000A00A0" w:rsidP="000A00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entry </w:t>
      </w:r>
      <w:proofErr w:type="gramStart"/>
      <w:r>
        <w:rPr>
          <w:rFonts w:ascii="Arial" w:hAnsi="Arial" w:cs="Arial"/>
        </w:rPr>
        <w:t>fee</w:t>
      </w:r>
      <w:proofErr w:type="gramEnd"/>
    </w:p>
    <w:p w14:paraId="789812DA" w14:textId="77777777" w:rsidR="000A00A0" w:rsidRDefault="000A00A0" w:rsidP="0068472F">
      <w:pPr>
        <w:spacing w:after="0"/>
        <w:rPr>
          <w:rFonts w:ascii="Arial" w:hAnsi="Arial" w:cs="Arial"/>
          <w:b/>
          <w:bCs/>
        </w:rPr>
      </w:pPr>
    </w:p>
    <w:p w14:paraId="68EFBF75" w14:textId="7396BB30" w:rsidR="0068472F" w:rsidRDefault="0068472F" w:rsidP="0068472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Check-In:</w:t>
      </w:r>
    </w:p>
    <w:p w14:paraId="60E0853F" w14:textId="5D3FD31D" w:rsidR="0068472F" w:rsidRDefault="00720254" w:rsidP="006847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Saturday, September </w:t>
      </w:r>
      <w:r w:rsidR="00821DD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from </w:t>
      </w:r>
      <w:r w:rsidR="007D6DD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7D6DDC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– </w:t>
      </w:r>
      <w:r w:rsidR="007D6DDC">
        <w:rPr>
          <w:rFonts w:ascii="Arial" w:hAnsi="Arial" w:cs="Arial"/>
        </w:rPr>
        <w:t>11 am</w:t>
      </w:r>
    </w:p>
    <w:p w14:paraId="77B1D913" w14:textId="77777777" w:rsidR="00374CE3" w:rsidRDefault="00374CE3" w:rsidP="0068472F">
      <w:pPr>
        <w:spacing w:after="0"/>
        <w:rPr>
          <w:rFonts w:ascii="Arial" w:hAnsi="Arial" w:cs="Arial"/>
        </w:rPr>
      </w:pPr>
    </w:p>
    <w:p w14:paraId="21684E7F" w14:textId="77777777" w:rsidR="00374CE3" w:rsidRDefault="00374CE3" w:rsidP="00374C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 xml:space="preserve">Vehicles and trailers must be moved to Livestock Parking outside Gate 10 immediately after unloading. </w:t>
      </w:r>
    </w:p>
    <w:p w14:paraId="25E43ECC" w14:textId="2B370C04" w:rsidR="00374CE3" w:rsidRDefault="00374CE3" w:rsidP="0068472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>After your animals are penned, bring the original registration certificates</w:t>
      </w:r>
      <w:r w:rsidR="0001131B">
        <w:rPr>
          <w:rFonts w:ascii="Arial" w:hAnsi="Arial" w:cs="Arial"/>
        </w:rPr>
        <w:t xml:space="preserve"> or stamped duplicates</w:t>
      </w:r>
      <w:r w:rsidRPr="00374CE3">
        <w:rPr>
          <w:rFonts w:ascii="Arial" w:hAnsi="Arial" w:cs="Arial"/>
        </w:rPr>
        <w:t xml:space="preserve"> to the entry table to verify that</w:t>
      </w:r>
      <w:r>
        <w:rPr>
          <w:rFonts w:ascii="Arial" w:hAnsi="Arial" w:cs="Arial"/>
        </w:rPr>
        <w:t xml:space="preserve"> the</w:t>
      </w:r>
      <w:r w:rsidRPr="00374CE3">
        <w:rPr>
          <w:rFonts w:ascii="Arial" w:hAnsi="Arial" w:cs="Arial"/>
        </w:rPr>
        <w:t xml:space="preserve"> information contained in the Show Order is correct.</w:t>
      </w:r>
    </w:p>
    <w:p w14:paraId="38B066F9" w14:textId="77777777" w:rsidR="0001131B" w:rsidRDefault="0001131B" w:rsidP="0001131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>The original registration certificate or stamped duplicate applications, showing the date received by the ADGA office is required for all goats (following ADGA’s most current ruling).</w:t>
      </w:r>
    </w:p>
    <w:p w14:paraId="626B317A" w14:textId="77777777" w:rsidR="0001131B" w:rsidRDefault="0001131B" w:rsidP="0001131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>Physical papers must be shown at check</w:t>
      </w:r>
      <w:r>
        <w:rPr>
          <w:rFonts w:ascii="Arial" w:hAnsi="Arial" w:cs="Arial"/>
        </w:rPr>
        <w:t>-</w:t>
      </w:r>
      <w:r w:rsidRPr="00374CE3">
        <w:rPr>
          <w:rFonts w:ascii="Arial" w:hAnsi="Arial" w:cs="Arial"/>
        </w:rPr>
        <w:t>in. No digital registration applications will be allowed.</w:t>
      </w:r>
    </w:p>
    <w:p w14:paraId="304EA4D6" w14:textId="77777777" w:rsidR="00720254" w:rsidRDefault="00720254" w:rsidP="0068472F">
      <w:pPr>
        <w:spacing w:after="0"/>
        <w:rPr>
          <w:rFonts w:ascii="Arial" w:hAnsi="Arial" w:cs="Arial"/>
        </w:rPr>
      </w:pPr>
    </w:p>
    <w:p w14:paraId="7CED1706" w14:textId="2EFC8EC7" w:rsidR="00720254" w:rsidRDefault="00720254" w:rsidP="0068472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Show Time:</w:t>
      </w:r>
    </w:p>
    <w:p w14:paraId="30A1EBE4" w14:textId="117EEB5D" w:rsidR="00720254" w:rsidRDefault="00720254" w:rsidP="00720254">
      <w:p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 xml:space="preserve">Saturday, September </w:t>
      </w:r>
      <w:r w:rsidR="007D6DDC">
        <w:rPr>
          <w:rFonts w:ascii="Arial" w:hAnsi="Arial" w:cs="Arial"/>
        </w:rPr>
        <w:t>28</w:t>
      </w:r>
      <w:r w:rsidRPr="00720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2 PM</w:t>
      </w:r>
    </w:p>
    <w:p w14:paraId="6E0A77F1" w14:textId="77777777" w:rsidR="00720254" w:rsidRDefault="00720254" w:rsidP="00720254">
      <w:pPr>
        <w:spacing w:after="0"/>
        <w:rPr>
          <w:rFonts w:ascii="Arial" w:hAnsi="Arial" w:cs="Arial"/>
        </w:rPr>
      </w:pPr>
    </w:p>
    <w:p w14:paraId="73F1E814" w14:textId="77777777" w:rsidR="00720254" w:rsidRPr="00720254" w:rsidRDefault="00720254" w:rsidP="00720254">
      <w:pPr>
        <w:spacing w:after="0"/>
        <w:rPr>
          <w:rFonts w:ascii="Arial" w:hAnsi="Arial" w:cs="Arial"/>
          <w:b/>
          <w:bCs/>
        </w:rPr>
      </w:pPr>
      <w:r w:rsidRPr="00720254">
        <w:rPr>
          <w:rFonts w:ascii="Arial" w:hAnsi="Arial" w:cs="Arial"/>
          <w:b/>
          <w:bCs/>
        </w:rPr>
        <w:t>Release Time:</w:t>
      </w:r>
    </w:p>
    <w:p w14:paraId="22613B8E" w14:textId="2DCA8D90" w:rsidR="00720254" w:rsidRDefault="00720254" w:rsidP="00720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Pr="00720254">
        <w:rPr>
          <w:rFonts w:ascii="Arial" w:hAnsi="Arial" w:cs="Arial"/>
        </w:rPr>
        <w:t xml:space="preserve">, </w:t>
      </w:r>
      <w:r w:rsidR="007D6DDC" w:rsidRPr="00720254">
        <w:rPr>
          <w:rFonts w:ascii="Arial" w:hAnsi="Arial" w:cs="Arial"/>
        </w:rPr>
        <w:t xml:space="preserve">September </w:t>
      </w:r>
      <w:r w:rsidR="007D6DDC">
        <w:rPr>
          <w:rFonts w:ascii="Arial" w:hAnsi="Arial" w:cs="Arial"/>
        </w:rPr>
        <w:t>29</w:t>
      </w:r>
      <w:r w:rsidR="007D6DDC" w:rsidRPr="00720254">
        <w:rPr>
          <w:rFonts w:ascii="Arial" w:hAnsi="Arial" w:cs="Arial"/>
        </w:rPr>
        <w:t xml:space="preserve"> </w:t>
      </w:r>
      <w:r w:rsidRPr="00720254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8</w:t>
      </w:r>
      <w:r w:rsidRPr="00720254">
        <w:rPr>
          <w:rFonts w:ascii="Arial" w:hAnsi="Arial" w:cs="Arial"/>
        </w:rPr>
        <w:t xml:space="preserve"> PM</w:t>
      </w:r>
    </w:p>
    <w:p w14:paraId="443C72EC" w14:textId="6E4A692D" w:rsidR="00AF4708" w:rsidRPr="0001131B" w:rsidRDefault="00AF4708" w:rsidP="0001131B">
      <w:pPr>
        <w:spacing w:after="0"/>
        <w:rPr>
          <w:rFonts w:ascii="Arial" w:hAnsi="Arial" w:cs="Arial"/>
          <w:i/>
          <w:iCs/>
        </w:rPr>
      </w:pPr>
      <w:r w:rsidRPr="00980630">
        <w:rPr>
          <w:rFonts w:ascii="Arial" w:hAnsi="Arial" w:cs="Arial"/>
          <w:i/>
          <w:iCs/>
          <w:highlight w:val="yellow"/>
        </w:rPr>
        <w:t>Exhibitors removing their animals prior to the announced release time shall forfeit all premiums earned</w:t>
      </w:r>
      <w:r w:rsidRPr="0001131B">
        <w:rPr>
          <w:rFonts w:ascii="Arial" w:hAnsi="Arial" w:cs="Arial"/>
          <w:i/>
          <w:iCs/>
        </w:rPr>
        <w:t xml:space="preserve">. </w:t>
      </w:r>
    </w:p>
    <w:p w14:paraId="07368CD5" w14:textId="77777777" w:rsidR="00720254" w:rsidRPr="00720254" w:rsidRDefault="00720254" w:rsidP="00720254">
      <w:pPr>
        <w:spacing w:after="0"/>
        <w:rPr>
          <w:rFonts w:ascii="Arial" w:hAnsi="Arial" w:cs="Arial"/>
        </w:rPr>
      </w:pPr>
    </w:p>
    <w:p w14:paraId="16FB7499" w14:textId="77777777" w:rsidR="00720254" w:rsidRDefault="0068472F" w:rsidP="0068472F">
      <w:pPr>
        <w:spacing w:after="0"/>
        <w:rPr>
          <w:rFonts w:ascii="Arial" w:hAnsi="Arial" w:cs="Arial"/>
          <w:b/>
          <w:bCs/>
        </w:rPr>
      </w:pPr>
      <w:r w:rsidRPr="00720254">
        <w:rPr>
          <w:rFonts w:ascii="Arial" w:hAnsi="Arial" w:cs="Arial"/>
          <w:b/>
          <w:bCs/>
        </w:rPr>
        <w:t xml:space="preserve">Entry </w:t>
      </w:r>
      <w:r w:rsidR="00720254" w:rsidRPr="00720254">
        <w:rPr>
          <w:rFonts w:ascii="Arial" w:hAnsi="Arial" w:cs="Arial"/>
          <w:b/>
          <w:bCs/>
        </w:rPr>
        <w:t>I</w:t>
      </w:r>
      <w:r w:rsidRPr="00720254">
        <w:rPr>
          <w:rFonts w:ascii="Arial" w:hAnsi="Arial" w:cs="Arial"/>
          <w:b/>
          <w:bCs/>
        </w:rPr>
        <w:t>nformation</w:t>
      </w:r>
      <w:r w:rsidR="00720254" w:rsidRPr="00720254">
        <w:rPr>
          <w:rFonts w:ascii="Arial" w:hAnsi="Arial" w:cs="Arial"/>
          <w:b/>
          <w:bCs/>
        </w:rPr>
        <w:t>:</w:t>
      </w:r>
    </w:p>
    <w:p w14:paraId="025E7206" w14:textId="77777777" w:rsidR="00720254" w:rsidRDefault="0068472F" w:rsidP="007202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 xml:space="preserve">Limit of 20 entries per exhibitor. This includes group classes and showmanship. </w:t>
      </w:r>
    </w:p>
    <w:p w14:paraId="58920241" w14:textId="36B1314F" w:rsidR="00720254" w:rsidRPr="00F5492F" w:rsidRDefault="0068472F" w:rsidP="008D7D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5492F">
        <w:rPr>
          <w:rFonts w:ascii="Arial" w:hAnsi="Arial" w:cs="Arial"/>
        </w:rPr>
        <w:t xml:space="preserve">Substitutions within breed are </w:t>
      </w:r>
      <w:r w:rsidR="008D7DB2" w:rsidRPr="00F5492F">
        <w:rPr>
          <w:rFonts w:ascii="Arial" w:hAnsi="Arial" w:cs="Arial"/>
        </w:rPr>
        <w:t>allowed through</w:t>
      </w:r>
      <w:r w:rsidR="00F5492F" w:rsidRPr="00F5492F">
        <w:rPr>
          <w:rFonts w:ascii="Arial" w:hAnsi="Arial" w:cs="Arial"/>
        </w:rPr>
        <w:t xml:space="preserve"> </w:t>
      </w:r>
      <w:r w:rsidR="008D7DB2" w:rsidRPr="00F5492F">
        <w:rPr>
          <w:rFonts w:ascii="Arial" w:hAnsi="Arial" w:cs="Arial"/>
        </w:rPr>
        <w:t>registration and check</w:t>
      </w:r>
      <w:r w:rsidR="00AF4708">
        <w:rPr>
          <w:rFonts w:ascii="Arial" w:hAnsi="Arial" w:cs="Arial"/>
        </w:rPr>
        <w:t>-</w:t>
      </w:r>
      <w:r w:rsidR="008D7DB2" w:rsidRPr="00F5492F">
        <w:rPr>
          <w:rFonts w:ascii="Arial" w:hAnsi="Arial" w:cs="Arial"/>
        </w:rPr>
        <w:t xml:space="preserve">in. </w:t>
      </w:r>
    </w:p>
    <w:p w14:paraId="4BEEB1B4" w14:textId="1FF4AF26" w:rsidR="00F5492F" w:rsidRDefault="0068472F" w:rsidP="007202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Once the maximum number of animals has been reached (</w:t>
      </w:r>
      <w:r w:rsidR="00E76623">
        <w:rPr>
          <w:rFonts w:ascii="Arial" w:hAnsi="Arial" w:cs="Arial"/>
        </w:rPr>
        <w:t>25</w:t>
      </w:r>
      <w:r w:rsidR="00374CE3">
        <w:rPr>
          <w:rFonts w:ascii="Arial" w:hAnsi="Arial" w:cs="Arial"/>
        </w:rPr>
        <w:t>0 total</w:t>
      </w:r>
      <w:r w:rsidRPr="00720254">
        <w:rPr>
          <w:rFonts w:ascii="Arial" w:hAnsi="Arial" w:cs="Arial"/>
        </w:rPr>
        <w:t>)</w:t>
      </w:r>
      <w:r w:rsidR="00374CE3">
        <w:rPr>
          <w:rFonts w:ascii="Arial" w:hAnsi="Arial" w:cs="Arial"/>
        </w:rPr>
        <w:t>,</w:t>
      </w:r>
      <w:r w:rsidRPr="00720254">
        <w:rPr>
          <w:rFonts w:ascii="Arial" w:hAnsi="Arial" w:cs="Arial"/>
        </w:rPr>
        <w:t xml:space="preserve"> registrations will be closed for both </w:t>
      </w:r>
      <w:r w:rsidR="00AF4708">
        <w:rPr>
          <w:rFonts w:ascii="Arial" w:hAnsi="Arial" w:cs="Arial"/>
        </w:rPr>
        <w:t xml:space="preserve">the </w:t>
      </w:r>
      <w:r w:rsidRPr="00720254">
        <w:rPr>
          <w:rFonts w:ascii="Arial" w:hAnsi="Arial" w:cs="Arial"/>
        </w:rPr>
        <w:t>Open and Youth shows.</w:t>
      </w:r>
    </w:p>
    <w:p w14:paraId="26B0973D" w14:textId="77777777" w:rsidR="000A00A0" w:rsidRDefault="000A00A0" w:rsidP="000A00A0">
      <w:pPr>
        <w:pStyle w:val="ListParagraph"/>
        <w:spacing w:after="0"/>
        <w:ind w:left="360"/>
        <w:rPr>
          <w:rFonts w:ascii="Arial" w:hAnsi="Arial" w:cs="Arial"/>
        </w:rPr>
      </w:pPr>
    </w:p>
    <w:p w14:paraId="3C16AA02" w14:textId="43928A8E" w:rsidR="00D15F99" w:rsidRPr="00E67B0B" w:rsidRDefault="0068472F" w:rsidP="00D15F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67B0B">
        <w:rPr>
          <w:rFonts w:ascii="Arial" w:hAnsi="Arial" w:cs="Arial"/>
        </w:rPr>
        <w:t xml:space="preserve">An exhibitor is defined as the owner or owners whose name(s) appears as the owner on the </w:t>
      </w:r>
      <w:r w:rsidR="00D15F99" w:rsidRPr="00E67B0B">
        <w:rPr>
          <w:rFonts w:ascii="Arial" w:hAnsi="Arial" w:cs="Arial"/>
        </w:rPr>
        <w:t>registration or recordation certificate or stamped duplicate application.</w:t>
      </w:r>
    </w:p>
    <w:p w14:paraId="7A6F5D3D" w14:textId="77777777" w:rsidR="00D15F99" w:rsidRDefault="00D15F99" w:rsidP="00D15F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15F99">
        <w:rPr>
          <w:rFonts w:ascii="Arial" w:hAnsi="Arial" w:cs="Arial"/>
        </w:rPr>
        <w:t>Persons showing animals, whose</w:t>
      </w:r>
      <w:r>
        <w:rPr>
          <w:rFonts w:ascii="Arial" w:hAnsi="Arial" w:cs="Arial"/>
        </w:rPr>
        <w:t xml:space="preserve"> r</w:t>
      </w:r>
      <w:r w:rsidRPr="00D15F99">
        <w:rPr>
          <w:rFonts w:ascii="Arial" w:hAnsi="Arial" w:cs="Arial"/>
        </w:rPr>
        <w:t xml:space="preserve">egistration/recordation certificates have signed transfers that have not been processed by ADGA must show those animals in the owner’s name shown on ADGA records at that time. </w:t>
      </w:r>
    </w:p>
    <w:p w14:paraId="20322684" w14:textId="38C86249" w:rsidR="00D15F99" w:rsidRPr="00D15F99" w:rsidRDefault="00D15F99" w:rsidP="00D15F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15F99">
        <w:rPr>
          <w:rFonts w:ascii="Arial" w:hAnsi="Arial" w:cs="Arial"/>
        </w:rPr>
        <w:t xml:space="preserve">All names listed under one ID number constitute only one membership and only one exhibitor. </w:t>
      </w:r>
    </w:p>
    <w:p w14:paraId="7EB2909D" w14:textId="3EFC4C6D" w:rsidR="00720254" w:rsidRDefault="00720254" w:rsidP="00D15F99">
      <w:pPr>
        <w:pStyle w:val="ListParagraph"/>
        <w:spacing w:after="0"/>
        <w:ind w:left="360"/>
        <w:rPr>
          <w:rFonts w:ascii="Arial" w:hAnsi="Arial" w:cs="Arial"/>
        </w:rPr>
      </w:pPr>
    </w:p>
    <w:p w14:paraId="3E87F5CA" w14:textId="77777777" w:rsidR="00D840AB" w:rsidRDefault="00D840AB" w:rsidP="0072025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Rules &amp; Regulations:</w:t>
      </w:r>
    </w:p>
    <w:p w14:paraId="5367C446" w14:textId="1A93A8BE" w:rsidR="00B458BB" w:rsidRPr="00C25C21" w:rsidRDefault="00B458BB" w:rsidP="00B458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This </w:t>
      </w:r>
      <w:r w:rsidR="007618DA">
        <w:rPr>
          <w:rFonts w:ascii="Arial" w:hAnsi="Arial" w:cs="Arial"/>
        </w:rPr>
        <w:t xml:space="preserve">Combined </w:t>
      </w:r>
      <w:r>
        <w:rPr>
          <w:rFonts w:ascii="Arial" w:hAnsi="Arial" w:cs="Arial"/>
        </w:rPr>
        <w:t>Youth J</w:t>
      </w:r>
      <w:r w:rsidR="007618DA">
        <w:rPr>
          <w:rFonts w:ascii="Arial" w:hAnsi="Arial" w:cs="Arial"/>
        </w:rPr>
        <w:t>unior</w:t>
      </w:r>
      <w:r>
        <w:rPr>
          <w:rFonts w:ascii="Arial" w:hAnsi="Arial" w:cs="Arial"/>
        </w:rPr>
        <w:t>/S</w:t>
      </w:r>
      <w:r w:rsidR="007618DA">
        <w:rPr>
          <w:rFonts w:ascii="Arial" w:hAnsi="Arial" w:cs="Arial"/>
        </w:rPr>
        <w:t>enior</w:t>
      </w:r>
      <w:r>
        <w:rPr>
          <w:rFonts w:ascii="Arial" w:hAnsi="Arial" w:cs="Arial"/>
        </w:rPr>
        <w:t xml:space="preserve"> Doe show is sanctioned by the American Dairy Goat</w:t>
      </w:r>
      <w:r w:rsidR="007618DA">
        <w:rPr>
          <w:rFonts w:ascii="Arial" w:hAnsi="Arial" w:cs="Arial"/>
        </w:rPr>
        <w:t xml:space="preserve"> Association </w:t>
      </w:r>
      <w:r>
        <w:rPr>
          <w:rFonts w:ascii="Arial" w:hAnsi="Arial" w:cs="Arial"/>
        </w:rPr>
        <w:t>and is governed by their rules.</w:t>
      </w:r>
    </w:p>
    <w:p w14:paraId="4EE19695" w14:textId="1F1BDF45" w:rsidR="00B458BB" w:rsidRDefault="00980630" w:rsidP="00B458BB">
      <w:pPr>
        <w:pStyle w:val="ListParagraph"/>
        <w:spacing w:after="0"/>
        <w:ind w:left="360"/>
        <w:rPr>
          <w:rFonts w:ascii="Arial" w:hAnsi="Arial" w:cs="Arial"/>
          <w:sz w:val="16"/>
          <w:szCs w:val="16"/>
        </w:rPr>
      </w:pPr>
      <w:hyperlink r:id="rId5" w:history="1">
        <w:r w:rsidR="00374CE3" w:rsidRPr="00D95722">
          <w:rPr>
            <w:rStyle w:val="Hyperlink"/>
            <w:rFonts w:ascii="Arial" w:hAnsi="Arial" w:cs="Arial"/>
            <w:sz w:val="16"/>
            <w:szCs w:val="16"/>
          </w:rPr>
          <w:t>https://adga.org/wp-content/uploads/2021/12/adga-show-rules.pdf</w:t>
        </w:r>
      </w:hyperlink>
    </w:p>
    <w:p w14:paraId="47CFA3B0" w14:textId="7A462B57" w:rsidR="00AF4708" w:rsidRDefault="00AF4708" w:rsidP="00C25C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The base date for computing age of animals is Sept</w:t>
      </w:r>
      <w:r>
        <w:rPr>
          <w:rFonts w:ascii="Arial" w:hAnsi="Arial" w:cs="Arial"/>
        </w:rPr>
        <w:t xml:space="preserve">ember </w:t>
      </w:r>
      <w:r w:rsidR="004D7223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</w:t>
      </w:r>
      <w:r w:rsidR="00E35854">
        <w:rPr>
          <w:rFonts w:ascii="Arial" w:hAnsi="Arial" w:cs="Arial"/>
        </w:rPr>
        <w:t>2024</w:t>
      </w:r>
      <w:r w:rsidRPr="00720254">
        <w:rPr>
          <w:rFonts w:ascii="Arial" w:hAnsi="Arial" w:cs="Arial"/>
        </w:rPr>
        <w:t xml:space="preserve"> (day of show).</w:t>
      </w:r>
    </w:p>
    <w:p w14:paraId="6A9C2457" w14:textId="77777777" w:rsidR="00374CE3" w:rsidRDefault="00C25C21" w:rsidP="00C25C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>No tattooing allowed at the show.</w:t>
      </w:r>
    </w:p>
    <w:p w14:paraId="5FF031B6" w14:textId="74F38934" w:rsidR="00C25C21" w:rsidRPr="00AF4708" w:rsidRDefault="00C25C21" w:rsidP="00AF47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 xml:space="preserve">No </w:t>
      </w:r>
      <w:r w:rsidR="00374CE3" w:rsidRPr="00374CE3">
        <w:rPr>
          <w:rFonts w:ascii="Arial" w:hAnsi="Arial" w:cs="Arial"/>
        </w:rPr>
        <w:t>preshow</w:t>
      </w:r>
      <w:r w:rsidRPr="00374CE3">
        <w:rPr>
          <w:rFonts w:ascii="Arial" w:hAnsi="Arial" w:cs="Arial"/>
        </w:rPr>
        <w:t xml:space="preserve"> milk out.</w:t>
      </w:r>
      <w:r w:rsidR="00AF4708">
        <w:rPr>
          <w:rFonts w:ascii="Arial" w:hAnsi="Arial" w:cs="Arial"/>
        </w:rPr>
        <w:t xml:space="preserve"> </w:t>
      </w:r>
      <w:r w:rsidRPr="00AF4708">
        <w:rPr>
          <w:rFonts w:ascii="Arial" w:hAnsi="Arial" w:cs="Arial"/>
        </w:rPr>
        <w:t>Overuddered does</w:t>
      </w:r>
      <w:r w:rsidR="00374CE3" w:rsidRPr="00AF4708">
        <w:rPr>
          <w:rFonts w:ascii="Arial" w:hAnsi="Arial" w:cs="Arial"/>
        </w:rPr>
        <w:t xml:space="preserve"> </w:t>
      </w:r>
      <w:r w:rsidRPr="00AF4708">
        <w:rPr>
          <w:rFonts w:ascii="Arial" w:hAnsi="Arial" w:cs="Arial"/>
        </w:rPr>
        <w:t>may be discriminated against by the judges.</w:t>
      </w:r>
      <w:r w:rsidR="00374CE3" w:rsidRPr="00AF4708">
        <w:rPr>
          <w:rFonts w:ascii="Arial" w:hAnsi="Arial" w:cs="Arial"/>
        </w:rPr>
        <w:t xml:space="preserve"> </w:t>
      </w:r>
      <w:r w:rsidRPr="00AF4708">
        <w:rPr>
          <w:rFonts w:ascii="Arial" w:hAnsi="Arial" w:cs="Arial"/>
        </w:rPr>
        <w:t xml:space="preserve">Please see to the comfort of your </w:t>
      </w:r>
      <w:r w:rsidR="00AF4708">
        <w:rPr>
          <w:rFonts w:ascii="Arial" w:hAnsi="Arial" w:cs="Arial"/>
        </w:rPr>
        <w:t xml:space="preserve">animals </w:t>
      </w:r>
      <w:r w:rsidRPr="00AF4708">
        <w:rPr>
          <w:rFonts w:ascii="Arial" w:hAnsi="Arial" w:cs="Arial"/>
        </w:rPr>
        <w:t>and</w:t>
      </w:r>
      <w:r w:rsidR="00374CE3" w:rsidRPr="00AF4708">
        <w:rPr>
          <w:rFonts w:ascii="Arial" w:hAnsi="Arial" w:cs="Arial"/>
        </w:rPr>
        <w:t xml:space="preserve"> </w:t>
      </w:r>
      <w:r w:rsidRPr="00AF4708">
        <w:rPr>
          <w:rFonts w:ascii="Arial" w:hAnsi="Arial" w:cs="Arial"/>
        </w:rPr>
        <w:t>dispose of milk in a bio-secure manner.</w:t>
      </w:r>
    </w:p>
    <w:p w14:paraId="7AFC4AEA" w14:textId="77777777" w:rsidR="00374CE3" w:rsidRDefault="00C25C21" w:rsidP="00C25C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4CE3">
        <w:rPr>
          <w:rFonts w:ascii="Arial" w:hAnsi="Arial" w:cs="Arial"/>
        </w:rPr>
        <w:t>Exhibitors are requested to be neatly and</w:t>
      </w:r>
      <w:r w:rsidR="00374CE3">
        <w:rPr>
          <w:rFonts w:ascii="Arial" w:hAnsi="Arial" w:cs="Arial"/>
        </w:rPr>
        <w:t xml:space="preserve"> </w:t>
      </w:r>
      <w:r w:rsidRPr="00374CE3">
        <w:rPr>
          <w:rFonts w:ascii="Arial" w:hAnsi="Arial" w:cs="Arial"/>
        </w:rPr>
        <w:t>appropriately attired. Show whites are</w:t>
      </w:r>
      <w:r w:rsidR="00374CE3">
        <w:rPr>
          <w:rFonts w:ascii="Arial" w:hAnsi="Arial" w:cs="Arial"/>
        </w:rPr>
        <w:t xml:space="preserve"> </w:t>
      </w:r>
      <w:r w:rsidRPr="00374CE3">
        <w:rPr>
          <w:rFonts w:ascii="Arial" w:hAnsi="Arial" w:cs="Arial"/>
        </w:rPr>
        <w:t xml:space="preserve">preferred while showing. </w:t>
      </w:r>
    </w:p>
    <w:p w14:paraId="75374971" w14:textId="632A135B" w:rsidR="00F5492F" w:rsidRDefault="00C25C21" w:rsidP="00C25C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5492F">
        <w:rPr>
          <w:rFonts w:ascii="Arial" w:hAnsi="Arial" w:cs="Arial"/>
        </w:rPr>
        <w:t>Only exhibitors,</w:t>
      </w:r>
      <w:r w:rsidR="00374CE3" w:rsidRPr="00F5492F">
        <w:rPr>
          <w:rFonts w:ascii="Arial" w:hAnsi="Arial" w:cs="Arial"/>
        </w:rPr>
        <w:t xml:space="preserve"> </w:t>
      </w:r>
      <w:r w:rsidRPr="00F5492F">
        <w:rPr>
          <w:rFonts w:ascii="Arial" w:hAnsi="Arial" w:cs="Arial"/>
        </w:rPr>
        <w:t xml:space="preserve">judges, and </w:t>
      </w:r>
      <w:r w:rsidR="00AF4708">
        <w:rPr>
          <w:rFonts w:ascii="Arial" w:hAnsi="Arial" w:cs="Arial"/>
        </w:rPr>
        <w:t xml:space="preserve">official show volunteers </w:t>
      </w:r>
      <w:r w:rsidRPr="00F5492F">
        <w:rPr>
          <w:rFonts w:ascii="Arial" w:hAnsi="Arial" w:cs="Arial"/>
        </w:rPr>
        <w:t>are to</w:t>
      </w:r>
      <w:r w:rsidR="00374CE3" w:rsidRPr="00F5492F">
        <w:rPr>
          <w:rFonts w:ascii="Arial" w:hAnsi="Arial" w:cs="Arial"/>
        </w:rPr>
        <w:t xml:space="preserve"> </w:t>
      </w:r>
      <w:r w:rsidRPr="00F5492F">
        <w:rPr>
          <w:rFonts w:ascii="Arial" w:hAnsi="Arial" w:cs="Arial"/>
        </w:rPr>
        <w:t>be in the ring or at the show secretary</w:t>
      </w:r>
      <w:r w:rsidR="00F5492F" w:rsidRPr="00F5492F">
        <w:rPr>
          <w:rFonts w:ascii="Arial" w:hAnsi="Arial" w:cs="Arial"/>
        </w:rPr>
        <w:t xml:space="preserve"> </w:t>
      </w:r>
      <w:r w:rsidRPr="00F5492F">
        <w:rPr>
          <w:rFonts w:ascii="Arial" w:hAnsi="Arial" w:cs="Arial"/>
        </w:rPr>
        <w:t>tables.</w:t>
      </w:r>
    </w:p>
    <w:p w14:paraId="3FFB0259" w14:textId="4F7323DA" w:rsidR="00AF4708" w:rsidRDefault="00AF4708" w:rsidP="00C25C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Pens are made available to exhibitors on a first-come, first-served basis. Exhibitors are asked to use pens sparingly to provide space for others.</w:t>
      </w:r>
    </w:p>
    <w:p w14:paraId="35FD1BF3" w14:textId="20E3891E" w:rsidR="00F5492F" w:rsidRPr="00AF4708" w:rsidRDefault="00AF4708" w:rsidP="00F5492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F4708">
        <w:rPr>
          <w:rFonts w:ascii="Arial" w:hAnsi="Arial" w:cs="Arial"/>
        </w:rPr>
        <w:t xml:space="preserve">Cleveland County Fair will provide base bedding for animal pens. Exhibitors may bring wood shavings for topdressing. Bedding with straw or mulch is not permitted. </w:t>
      </w:r>
    </w:p>
    <w:p w14:paraId="3D05E5D4" w14:textId="3E7817B4" w:rsidR="00AF4708" w:rsidRDefault="00C25C21" w:rsidP="00C25C21">
      <w:pPr>
        <w:spacing w:after="0"/>
        <w:rPr>
          <w:rFonts w:ascii="Arial" w:hAnsi="Arial" w:cs="Arial"/>
        </w:rPr>
      </w:pPr>
      <w:r w:rsidRPr="00C25C21">
        <w:rPr>
          <w:rFonts w:ascii="Arial" w:hAnsi="Arial" w:cs="Arial"/>
        </w:rPr>
        <w:cr/>
      </w:r>
      <w:r w:rsidR="0068472F" w:rsidRPr="00720254">
        <w:rPr>
          <w:rFonts w:ascii="Arial" w:hAnsi="Arial" w:cs="Arial"/>
        </w:rPr>
        <w:t xml:space="preserve"> </w:t>
      </w:r>
    </w:p>
    <w:p w14:paraId="4A8BF89D" w14:textId="77777777" w:rsidR="00AA7EE7" w:rsidRDefault="00AA7EE7" w:rsidP="00720254">
      <w:pPr>
        <w:spacing w:after="0"/>
        <w:rPr>
          <w:rFonts w:ascii="Arial" w:hAnsi="Arial" w:cs="Arial"/>
          <w:b/>
          <w:bCs/>
        </w:rPr>
      </w:pPr>
    </w:p>
    <w:p w14:paraId="439D3B4E" w14:textId="77777777" w:rsidR="00AA7EE7" w:rsidRDefault="00AA7EE7" w:rsidP="00720254">
      <w:pPr>
        <w:spacing w:after="0"/>
        <w:rPr>
          <w:rFonts w:ascii="Arial" w:hAnsi="Arial" w:cs="Arial"/>
          <w:b/>
          <w:bCs/>
        </w:rPr>
      </w:pPr>
    </w:p>
    <w:p w14:paraId="5304D60A" w14:textId="76CD78B9" w:rsidR="00720254" w:rsidRDefault="0068472F" w:rsidP="00720254">
      <w:pPr>
        <w:spacing w:after="0"/>
        <w:rPr>
          <w:rFonts w:ascii="Arial" w:hAnsi="Arial" w:cs="Arial"/>
        </w:rPr>
      </w:pPr>
      <w:r w:rsidRPr="00720254">
        <w:rPr>
          <w:rFonts w:ascii="Arial" w:hAnsi="Arial" w:cs="Arial"/>
          <w:b/>
          <w:bCs/>
        </w:rPr>
        <w:t>Show Order &amp; Breed Codes</w:t>
      </w:r>
      <w:r w:rsidRPr="00720254">
        <w:rPr>
          <w:rFonts w:ascii="Arial" w:hAnsi="Arial" w:cs="Arial"/>
        </w:rPr>
        <w:t xml:space="preserve"> </w:t>
      </w:r>
    </w:p>
    <w:p w14:paraId="33816192" w14:textId="77777777" w:rsidR="00D15F99" w:rsidRPr="00D15F99" w:rsidRDefault="00D15F99" w:rsidP="00D15F99">
      <w:pPr>
        <w:pStyle w:val="ListParagraph"/>
        <w:spacing w:after="0"/>
        <w:ind w:left="0"/>
        <w:rPr>
          <w:rFonts w:ascii="Arial" w:hAnsi="Arial" w:cs="Arial"/>
          <w:i/>
          <w:iCs/>
        </w:rPr>
      </w:pPr>
      <w:r w:rsidRPr="00D15F99">
        <w:rPr>
          <w:rFonts w:ascii="Arial" w:hAnsi="Arial" w:cs="Arial"/>
          <w:i/>
          <w:iCs/>
        </w:rPr>
        <w:lastRenderedPageBreak/>
        <w:t xml:space="preserve">Show order is not subject to change. </w:t>
      </w:r>
    </w:p>
    <w:p w14:paraId="61DB8A2B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SH (Showmanship)</w:t>
      </w:r>
    </w:p>
    <w:p w14:paraId="76AB8CC3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NU (Nubian)</w:t>
      </w:r>
    </w:p>
    <w:p w14:paraId="231EFA57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OB (</w:t>
      </w:r>
      <w:proofErr w:type="spellStart"/>
      <w:r w:rsidRPr="00720254">
        <w:rPr>
          <w:rFonts w:ascii="Arial" w:hAnsi="Arial" w:cs="Arial"/>
        </w:rPr>
        <w:t>Oberhasli</w:t>
      </w:r>
      <w:proofErr w:type="spellEnd"/>
      <w:r w:rsidRPr="00720254">
        <w:rPr>
          <w:rFonts w:ascii="Arial" w:hAnsi="Arial" w:cs="Arial"/>
        </w:rPr>
        <w:t>)</w:t>
      </w:r>
    </w:p>
    <w:p w14:paraId="669D745A" w14:textId="5BBD3B30" w:rsidR="00720254" w:rsidRDefault="00923C6E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 (Saanen)</w:t>
      </w:r>
    </w:p>
    <w:p w14:paraId="2D31648A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LM (</w:t>
      </w:r>
      <w:proofErr w:type="spellStart"/>
      <w:r w:rsidRPr="00720254">
        <w:rPr>
          <w:rFonts w:ascii="Arial" w:hAnsi="Arial" w:cs="Arial"/>
        </w:rPr>
        <w:t>LaMancha</w:t>
      </w:r>
      <w:proofErr w:type="spellEnd"/>
      <w:r w:rsidRPr="00720254">
        <w:rPr>
          <w:rFonts w:ascii="Arial" w:hAnsi="Arial" w:cs="Arial"/>
        </w:rPr>
        <w:t>)</w:t>
      </w:r>
    </w:p>
    <w:p w14:paraId="0B3FD4CB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NG (Nigerian Dwarf)</w:t>
      </w:r>
    </w:p>
    <w:p w14:paraId="33C0F615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RG (Recorded Grades)</w:t>
      </w:r>
    </w:p>
    <w:p w14:paraId="702CEA2E" w14:textId="77777777" w:rsidR="00720254" w:rsidRDefault="0068472F" w:rsidP="007202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 xml:space="preserve">AOP (All Other Purebreds) </w:t>
      </w:r>
    </w:p>
    <w:p w14:paraId="26C73F19" w14:textId="77777777" w:rsidR="00720254" w:rsidRDefault="00720254" w:rsidP="00720254">
      <w:pPr>
        <w:pStyle w:val="ListParagraph"/>
        <w:spacing w:after="0"/>
        <w:ind w:left="360"/>
        <w:rPr>
          <w:rFonts w:ascii="Arial" w:hAnsi="Arial" w:cs="Arial"/>
        </w:rPr>
      </w:pPr>
    </w:p>
    <w:p w14:paraId="0DC93BD9" w14:textId="77777777" w:rsidR="00C25C21" w:rsidRPr="00D70FF5" w:rsidRDefault="00C25C21" w:rsidP="00C25C21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 xml:space="preserve">FITTING &amp; SHOWMANSHIP </w:t>
      </w:r>
    </w:p>
    <w:p w14:paraId="7C09AB34" w14:textId="425418E9" w:rsidR="00C25C21" w:rsidRPr="00D70FF5" w:rsidRDefault="00C25C21" w:rsidP="00C25C2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</w:rPr>
        <w:t xml:space="preserve">Age divisions are based on the exhibitor’s age on January 1, </w:t>
      </w:r>
      <w:r w:rsidR="00E35854">
        <w:rPr>
          <w:rFonts w:ascii="Arial" w:hAnsi="Arial" w:cs="Arial"/>
        </w:rPr>
        <w:t>2024</w:t>
      </w:r>
      <w:r w:rsidRPr="00D70FF5">
        <w:rPr>
          <w:rFonts w:ascii="Arial" w:hAnsi="Arial" w:cs="Arial"/>
        </w:rPr>
        <w:t>.</w:t>
      </w:r>
    </w:p>
    <w:p w14:paraId="19F9E3A7" w14:textId="77777777" w:rsidR="00C25C21" w:rsidRDefault="00C25C21" w:rsidP="00C25C2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A participant may elect to move up to the next age division.</w:t>
      </w:r>
    </w:p>
    <w:p w14:paraId="4FE73690" w14:textId="2C1212C1" w:rsidR="00C25C21" w:rsidRPr="00C25C21" w:rsidRDefault="00C25C21" w:rsidP="00C25C2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20254">
        <w:rPr>
          <w:rFonts w:ascii="Arial" w:hAnsi="Arial" w:cs="Arial"/>
        </w:rPr>
        <w:t>To compete in Showmanship, you must have an entry in a competitive class. 4H</w:t>
      </w:r>
      <w:r>
        <w:rPr>
          <w:rFonts w:ascii="Arial" w:hAnsi="Arial" w:cs="Arial"/>
        </w:rPr>
        <w:t xml:space="preserve"> and </w:t>
      </w:r>
      <w:r w:rsidRPr="00720254">
        <w:rPr>
          <w:rFonts w:ascii="Arial" w:hAnsi="Arial" w:cs="Arial"/>
        </w:rPr>
        <w:t xml:space="preserve">FFA members may participate provided the club has entries in competitive classes. </w:t>
      </w:r>
    </w:p>
    <w:p w14:paraId="229F3797" w14:textId="77777777" w:rsidR="00C25C21" w:rsidRPr="00D70FF5" w:rsidRDefault="00C25C21" w:rsidP="00C25C21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990"/>
        <w:gridCol w:w="990"/>
        <w:gridCol w:w="1548"/>
      </w:tblGrid>
      <w:tr w:rsidR="00C25C21" w:rsidRPr="007845E6" w14:paraId="7B5D0685" w14:textId="77777777" w:rsidTr="00D51052">
        <w:tc>
          <w:tcPr>
            <w:tcW w:w="5256" w:type="dxa"/>
            <w:gridSpan w:val="5"/>
            <w:shd w:val="clear" w:color="auto" w:fill="E7E6E6" w:themeFill="background2"/>
          </w:tcPr>
          <w:p w14:paraId="51245EFE" w14:textId="17E5C5EB" w:rsidR="00C25C21" w:rsidRPr="007845E6" w:rsidRDefault="00BA6D1E" w:rsidP="00941AF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 </w:t>
            </w:r>
            <w:r w:rsidR="00C25C21" w:rsidRPr="007845E6"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C25C21" w:rsidRPr="00D70FF5" w14:paraId="52F6A5EA" w14:textId="77777777" w:rsidTr="00941AF2">
        <w:tc>
          <w:tcPr>
            <w:tcW w:w="828" w:type="dxa"/>
          </w:tcPr>
          <w:p w14:paraId="3AD00AC3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1</w:t>
            </w:r>
            <w:r w:rsidRPr="007845E6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5A39AAC9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2</w:t>
            </w:r>
            <w:r w:rsidRPr="007845E6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7159D9F3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3</w:t>
            </w:r>
            <w:r w:rsidRPr="007845E6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1F0B45ED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4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48" w:type="dxa"/>
          </w:tcPr>
          <w:p w14:paraId="0E865850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5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  <w:r w:rsidRPr="007845E6">
              <w:rPr>
                <w:rFonts w:ascii="Arial" w:hAnsi="Arial" w:cs="Arial"/>
              </w:rPr>
              <w:t xml:space="preserve"> &amp; below</w:t>
            </w:r>
          </w:p>
        </w:tc>
      </w:tr>
      <w:tr w:rsidR="00C25C21" w:rsidRPr="00D70FF5" w14:paraId="50FBC235" w14:textId="77777777" w:rsidTr="00941AF2">
        <w:tc>
          <w:tcPr>
            <w:tcW w:w="828" w:type="dxa"/>
          </w:tcPr>
          <w:p w14:paraId="5B47EC54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$25</w:t>
            </w:r>
          </w:p>
        </w:tc>
        <w:tc>
          <w:tcPr>
            <w:tcW w:w="900" w:type="dxa"/>
          </w:tcPr>
          <w:p w14:paraId="7142490D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$20</w:t>
            </w:r>
          </w:p>
        </w:tc>
        <w:tc>
          <w:tcPr>
            <w:tcW w:w="990" w:type="dxa"/>
          </w:tcPr>
          <w:p w14:paraId="16F95F34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$15</w:t>
            </w:r>
          </w:p>
        </w:tc>
        <w:tc>
          <w:tcPr>
            <w:tcW w:w="990" w:type="dxa"/>
          </w:tcPr>
          <w:p w14:paraId="77C5FB85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$10</w:t>
            </w:r>
          </w:p>
        </w:tc>
        <w:tc>
          <w:tcPr>
            <w:tcW w:w="1548" w:type="dxa"/>
          </w:tcPr>
          <w:p w14:paraId="014F0EE9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$5</w:t>
            </w:r>
          </w:p>
        </w:tc>
      </w:tr>
    </w:tbl>
    <w:p w14:paraId="792FC53E" w14:textId="77777777" w:rsidR="00BA6D1E" w:rsidRPr="007845E6" w:rsidRDefault="00BA6D1E" w:rsidP="00C25C21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C25C21" w:rsidRPr="00D70FF5" w14:paraId="671FAA89" w14:textId="77777777" w:rsidTr="00D51052">
        <w:tc>
          <w:tcPr>
            <w:tcW w:w="5256" w:type="dxa"/>
            <w:shd w:val="clear" w:color="auto" w:fill="E7E6E6" w:themeFill="background2"/>
          </w:tcPr>
          <w:p w14:paraId="3946AB20" w14:textId="77777777" w:rsidR="00C25C21" w:rsidRPr="007845E6" w:rsidRDefault="00C25C21" w:rsidP="00941AF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845E6">
              <w:rPr>
                <w:rFonts w:ascii="Arial" w:hAnsi="Arial" w:cs="Arial"/>
                <w:b/>
                <w:bCs/>
              </w:rPr>
              <w:t>Dept.-Division-Class</w:t>
            </w:r>
          </w:p>
        </w:tc>
      </w:tr>
      <w:tr w:rsidR="0057447E" w:rsidRPr="007845E6" w14:paraId="3839A3C5" w14:textId="77777777" w:rsidTr="00D81F19">
        <w:tc>
          <w:tcPr>
            <w:tcW w:w="5256" w:type="dxa"/>
          </w:tcPr>
          <w:p w14:paraId="1E6F8B24" w14:textId="31C35B5D" w:rsidR="0057447E" w:rsidRPr="007845E6" w:rsidRDefault="0057447E" w:rsidP="00941AF2">
            <w:pPr>
              <w:spacing w:line="259" w:lineRule="auto"/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Special needs exhibitors</w:t>
            </w:r>
          </w:p>
        </w:tc>
      </w:tr>
      <w:tr w:rsidR="0057447E" w:rsidRPr="00D70FF5" w14:paraId="1955326D" w14:textId="77777777" w:rsidTr="005514B4">
        <w:tc>
          <w:tcPr>
            <w:tcW w:w="5256" w:type="dxa"/>
          </w:tcPr>
          <w:p w14:paraId="0FB7CD8C" w14:textId="4F38D013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  <w:color w:val="333333"/>
                <w:shd w:val="clear" w:color="auto" w:fill="FFFFFF"/>
              </w:rPr>
              <w:t>Pee-Wee: 6 and under</w:t>
            </w:r>
          </w:p>
        </w:tc>
      </w:tr>
      <w:tr w:rsidR="0057447E" w:rsidRPr="00D70FF5" w14:paraId="37928E5D" w14:textId="77777777" w:rsidTr="003F4092">
        <w:tc>
          <w:tcPr>
            <w:tcW w:w="5256" w:type="dxa"/>
          </w:tcPr>
          <w:p w14:paraId="5F9A2537" w14:textId="2664E14F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Novice: Ages 7-8</w:t>
            </w:r>
          </w:p>
        </w:tc>
      </w:tr>
      <w:tr w:rsidR="0057447E" w:rsidRPr="00D70FF5" w14:paraId="781326B4" w14:textId="77777777" w:rsidTr="009F4389">
        <w:tc>
          <w:tcPr>
            <w:tcW w:w="5256" w:type="dxa"/>
          </w:tcPr>
          <w:p w14:paraId="35ED9FAB" w14:textId="3148A724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Junior: Ages 9-11</w:t>
            </w:r>
          </w:p>
        </w:tc>
      </w:tr>
      <w:tr w:rsidR="0057447E" w:rsidRPr="00D70FF5" w14:paraId="2969700E" w14:textId="77777777" w:rsidTr="00834B53">
        <w:tc>
          <w:tcPr>
            <w:tcW w:w="5256" w:type="dxa"/>
          </w:tcPr>
          <w:p w14:paraId="2ACA2E92" w14:textId="2BFF03BB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Intermediate: Ages 12-14</w:t>
            </w:r>
          </w:p>
        </w:tc>
      </w:tr>
      <w:tr w:rsidR="0057447E" w:rsidRPr="00D70FF5" w14:paraId="7697C5C3" w14:textId="77777777" w:rsidTr="00D1269C">
        <w:tc>
          <w:tcPr>
            <w:tcW w:w="5256" w:type="dxa"/>
          </w:tcPr>
          <w:p w14:paraId="11CCBDBD" w14:textId="376EE3B6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Senior: Ages 15-18</w:t>
            </w:r>
          </w:p>
        </w:tc>
      </w:tr>
      <w:tr w:rsidR="0057447E" w:rsidRPr="00D70FF5" w14:paraId="09D69C86" w14:textId="77777777" w:rsidTr="00EA4107">
        <w:tc>
          <w:tcPr>
            <w:tcW w:w="5256" w:type="dxa"/>
          </w:tcPr>
          <w:p w14:paraId="6067D155" w14:textId="5A70BC7C" w:rsidR="0057447E" w:rsidRPr="00D70FF5" w:rsidRDefault="0057447E" w:rsidP="00D5105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Senior Plus: Ages 19-21</w:t>
            </w:r>
          </w:p>
        </w:tc>
      </w:tr>
    </w:tbl>
    <w:p w14:paraId="24469BC2" w14:textId="77777777" w:rsidR="00D51052" w:rsidRDefault="00D51052" w:rsidP="00720254">
      <w:pPr>
        <w:pStyle w:val="ListParagraph"/>
        <w:spacing w:after="0"/>
        <w:ind w:left="0"/>
        <w:rPr>
          <w:rFonts w:ascii="Arial" w:hAnsi="Arial" w:cs="Arial"/>
          <w:b/>
          <w:bCs/>
        </w:rPr>
      </w:pPr>
    </w:p>
    <w:p w14:paraId="3493AB0F" w14:textId="77777777" w:rsidR="0057447E" w:rsidRDefault="0057447E" w:rsidP="00720254">
      <w:pPr>
        <w:pStyle w:val="ListParagraph"/>
        <w:spacing w:after="0"/>
        <w:ind w:left="0"/>
        <w:rPr>
          <w:rFonts w:ascii="Arial" w:hAnsi="Arial" w:cs="Arial"/>
          <w:b/>
          <w:bCs/>
        </w:rPr>
      </w:pPr>
    </w:p>
    <w:p w14:paraId="6DCCB41F" w14:textId="493C5E50" w:rsidR="00D840AB" w:rsidRPr="00D70FF5" w:rsidRDefault="00D51052" w:rsidP="005E4EDF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COMBINED JUNIOR/SENIOR DOES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60"/>
        <w:gridCol w:w="1170"/>
        <w:gridCol w:w="1458"/>
      </w:tblGrid>
      <w:tr w:rsidR="00D51052" w:rsidRPr="007845E6" w14:paraId="018D80C8" w14:textId="77777777" w:rsidTr="00941AF2">
        <w:tc>
          <w:tcPr>
            <w:tcW w:w="5256" w:type="dxa"/>
            <w:gridSpan w:val="4"/>
            <w:shd w:val="clear" w:color="auto" w:fill="E7E6E6" w:themeFill="background2"/>
          </w:tcPr>
          <w:p w14:paraId="4FD38B22" w14:textId="77777777" w:rsidR="00D51052" w:rsidRPr="007845E6" w:rsidRDefault="00D51052" w:rsidP="00941AF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845E6"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D51052" w:rsidRPr="007845E6" w14:paraId="0B51523B" w14:textId="77777777" w:rsidTr="00D51052">
        <w:tc>
          <w:tcPr>
            <w:tcW w:w="1368" w:type="dxa"/>
          </w:tcPr>
          <w:p w14:paraId="2C921B93" w14:textId="77777777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1</w:t>
            </w:r>
            <w:r w:rsidRPr="007845E6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1260" w:type="dxa"/>
          </w:tcPr>
          <w:p w14:paraId="7C38A29A" w14:textId="77777777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2</w:t>
            </w:r>
            <w:r w:rsidRPr="007845E6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1170" w:type="dxa"/>
          </w:tcPr>
          <w:p w14:paraId="23C2EF3C" w14:textId="77777777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3</w:t>
            </w:r>
            <w:r w:rsidRPr="007845E6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458" w:type="dxa"/>
          </w:tcPr>
          <w:p w14:paraId="7F0C060E" w14:textId="1A27B048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4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51052" w:rsidRPr="007845E6" w14:paraId="4C5CF7EE" w14:textId="77777777" w:rsidTr="00D51052">
        <w:tc>
          <w:tcPr>
            <w:tcW w:w="1368" w:type="dxa"/>
          </w:tcPr>
          <w:p w14:paraId="49CC60BF" w14:textId="3FC38428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40A86BE2" w14:textId="1FEF01B9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14:paraId="183F978B" w14:textId="24EA5BFC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458" w:type="dxa"/>
          </w:tcPr>
          <w:p w14:paraId="17344C39" w14:textId="1457BE12" w:rsidR="00D51052" w:rsidRPr="007845E6" w:rsidRDefault="00D51052" w:rsidP="00941AF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15</w:t>
            </w:r>
          </w:p>
        </w:tc>
      </w:tr>
    </w:tbl>
    <w:p w14:paraId="7C0F51B3" w14:textId="77777777" w:rsidR="00D840AB" w:rsidRDefault="00D840AB" w:rsidP="00720254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B72D09" w14:paraId="05F8D28F" w14:textId="77777777" w:rsidTr="00DF33D3">
        <w:tc>
          <w:tcPr>
            <w:tcW w:w="5256" w:type="dxa"/>
            <w:shd w:val="clear" w:color="auto" w:fill="E7E6E6" w:themeFill="background2"/>
          </w:tcPr>
          <w:p w14:paraId="382BDEC3" w14:textId="77777777" w:rsidR="00B72D09" w:rsidRDefault="00B72D09" w:rsidP="0072025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id="0" w:name="_Hlk140222821"/>
            <w:r>
              <w:rPr>
                <w:rFonts w:ascii="Arial" w:hAnsi="Arial" w:cs="Arial"/>
                <w:b/>
                <w:bCs/>
              </w:rPr>
              <w:t>Senior Division</w:t>
            </w:r>
          </w:p>
          <w:p w14:paraId="14D9E37C" w14:textId="33CEC1C2" w:rsidR="00B72D09" w:rsidRPr="00DF33D3" w:rsidRDefault="00B72D09" w:rsidP="00720254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33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Any doe that has freshened or is being milked regularly. This includes dry and precocious milkers. Please indicate </w:t>
            </w:r>
            <w:r w:rsidR="00DF33D3" w:rsidRPr="00DF33D3">
              <w:rPr>
                <w:rFonts w:ascii="Arial" w:hAnsi="Arial" w:cs="Arial"/>
                <w:i/>
                <w:iCs/>
                <w:sz w:val="18"/>
                <w:szCs w:val="18"/>
              </w:rPr>
              <w:t>at registration if dry by putting “DRY” beside the animal’s name.</w:t>
            </w:r>
          </w:p>
        </w:tc>
      </w:tr>
      <w:tr w:rsidR="0057447E" w:rsidRPr="00DF33D3" w14:paraId="19D60E4C" w14:textId="77777777" w:rsidTr="00AE4560">
        <w:tc>
          <w:tcPr>
            <w:tcW w:w="5256" w:type="dxa"/>
            <w:shd w:val="clear" w:color="auto" w:fill="E7E6E6" w:themeFill="background2"/>
          </w:tcPr>
          <w:p w14:paraId="6CCD44D2" w14:textId="4A5304D3" w:rsidR="0057447E" w:rsidRPr="00DF33D3" w:rsidRDefault="0057447E" w:rsidP="0072025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Classes</w:t>
            </w:r>
          </w:p>
        </w:tc>
      </w:tr>
      <w:tr w:rsidR="0057447E" w14:paraId="53F85A5B" w14:textId="77777777" w:rsidTr="00522B2E">
        <w:tc>
          <w:tcPr>
            <w:tcW w:w="5256" w:type="dxa"/>
          </w:tcPr>
          <w:p w14:paraId="13A249DD" w14:textId="4AE2AFF0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Milkers under 2 years</w:t>
            </w:r>
          </w:p>
        </w:tc>
      </w:tr>
      <w:tr w:rsidR="0057447E" w14:paraId="76F870EE" w14:textId="77777777" w:rsidTr="0064781D">
        <w:tc>
          <w:tcPr>
            <w:tcW w:w="5256" w:type="dxa"/>
          </w:tcPr>
          <w:p w14:paraId="5906DA7A" w14:textId="1BB68C8E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Milkers 2 years &amp; under 3 </w:t>
            </w:r>
          </w:p>
        </w:tc>
      </w:tr>
      <w:tr w:rsidR="0057447E" w14:paraId="1BEAF771" w14:textId="77777777" w:rsidTr="00CE0D45">
        <w:tc>
          <w:tcPr>
            <w:tcW w:w="5256" w:type="dxa"/>
          </w:tcPr>
          <w:p w14:paraId="6A5D64A5" w14:textId="6A61AFDF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Milkers 3 years &amp; under 5 </w:t>
            </w:r>
          </w:p>
        </w:tc>
      </w:tr>
      <w:tr w:rsidR="0057447E" w14:paraId="2578089C" w14:textId="77777777" w:rsidTr="00CA259D">
        <w:tc>
          <w:tcPr>
            <w:tcW w:w="5256" w:type="dxa"/>
          </w:tcPr>
          <w:p w14:paraId="74ACD519" w14:textId="46149080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Milkers 5 years and over</w:t>
            </w:r>
          </w:p>
        </w:tc>
      </w:tr>
      <w:tr w:rsidR="0057447E" w14:paraId="6896568F" w14:textId="77777777" w:rsidTr="00A4614D">
        <w:tc>
          <w:tcPr>
            <w:tcW w:w="5256" w:type="dxa"/>
            <w:shd w:val="clear" w:color="auto" w:fill="E7E6E6" w:themeFill="background2"/>
          </w:tcPr>
          <w:p w14:paraId="14ED1843" w14:textId="6B6A4AEF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Champion</w:t>
            </w:r>
          </w:p>
          <w:p w14:paraId="61A741DB" w14:textId="1FD42B5A" w:rsidR="0057447E" w:rsidRPr="005E4EDF" w:rsidRDefault="0057447E" w:rsidP="00720254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 not enter this class.</w:t>
            </w:r>
          </w:p>
        </w:tc>
      </w:tr>
      <w:tr w:rsidR="0057447E" w14:paraId="12A43456" w14:textId="77777777" w:rsidTr="006A45FA">
        <w:tc>
          <w:tcPr>
            <w:tcW w:w="5256" w:type="dxa"/>
            <w:shd w:val="clear" w:color="auto" w:fill="E7E6E6" w:themeFill="background2"/>
          </w:tcPr>
          <w:p w14:paraId="51BADF5E" w14:textId="2A278AFA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Reserve Champion</w:t>
            </w:r>
          </w:p>
          <w:p w14:paraId="03B0045E" w14:textId="2C7CC272" w:rsidR="0057447E" w:rsidRPr="005E4EDF" w:rsidRDefault="0057447E" w:rsidP="00720254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 not enter this class.</w:t>
            </w:r>
          </w:p>
        </w:tc>
      </w:tr>
      <w:bookmarkEnd w:id="0"/>
      <w:tr w:rsidR="005E4EDF" w:rsidRPr="00DF33D3" w14:paraId="2DB77D9C" w14:textId="77777777" w:rsidTr="00941AF2">
        <w:tc>
          <w:tcPr>
            <w:tcW w:w="5256" w:type="dxa"/>
            <w:shd w:val="clear" w:color="auto" w:fill="E7E6E6" w:themeFill="background2"/>
          </w:tcPr>
          <w:p w14:paraId="1A3AE9DB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Junior Division</w:t>
            </w:r>
          </w:p>
          <w:p w14:paraId="612A4575" w14:textId="77777777" w:rsidR="005E4EDF" w:rsidRPr="003C6671" w:rsidRDefault="005E4EDF" w:rsidP="00941AF2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6671">
              <w:rPr>
                <w:rFonts w:ascii="Arial" w:hAnsi="Arial" w:cs="Arial"/>
                <w:i/>
                <w:iCs/>
                <w:sz w:val="20"/>
                <w:szCs w:val="20"/>
              </w:rPr>
              <w:t>Does under 24 months of age that are NOT in milk and have never freshened.</w:t>
            </w:r>
          </w:p>
        </w:tc>
      </w:tr>
      <w:tr w:rsidR="0057447E" w:rsidRPr="00DF33D3" w14:paraId="41FFDF4F" w14:textId="77777777" w:rsidTr="00E86E68">
        <w:tc>
          <w:tcPr>
            <w:tcW w:w="5256" w:type="dxa"/>
            <w:shd w:val="clear" w:color="auto" w:fill="E7E6E6" w:themeFill="background2"/>
          </w:tcPr>
          <w:p w14:paraId="259AE2EA" w14:textId="0B2CA2B7" w:rsidR="0057447E" w:rsidRPr="00DF33D3" w:rsidRDefault="0057447E" w:rsidP="00941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Classes</w:t>
            </w:r>
          </w:p>
        </w:tc>
      </w:tr>
      <w:tr w:rsidR="0057447E" w14:paraId="222F240E" w14:textId="77777777" w:rsidTr="00203646">
        <w:tc>
          <w:tcPr>
            <w:tcW w:w="5256" w:type="dxa"/>
          </w:tcPr>
          <w:p w14:paraId="5FAA453D" w14:textId="7E2F4BA5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Doe Kids under 6 months</w:t>
            </w:r>
          </w:p>
        </w:tc>
      </w:tr>
      <w:tr w:rsidR="0057447E" w14:paraId="3C3048B7" w14:textId="77777777" w:rsidTr="00BC0299">
        <w:tc>
          <w:tcPr>
            <w:tcW w:w="5256" w:type="dxa"/>
          </w:tcPr>
          <w:p w14:paraId="1E54F463" w14:textId="1E7DA21E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Doe Kids 6 months &amp; under 12 months </w:t>
            </w:r>
          </w:p>
        </w:tc>
      </w:tr>
      <w:tr w:rsidR="0057447E" w14:paraId="7C8A248F" w14:textId="77777777" w:rsidTr="008A506F">
        <w:tc>
          <w:tcPr>
            <w:tcW w:w="5256" w:type="dxa"/>
          </w:tcPr>
          <w:p w14:paraId="11441945" w14:textId="53C76E0B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Yearlings 12 months &amp; under 18 months</w:t>
            </w:r>
          </w:p>
        </w:tc>
      </w:tr>
      <w:tr w:rsidR="0057447E" w14:paraId="49EF0F9F" w14:textId="77777777" w:rsidTr="00116DEE">
        <w:tc>
          <w:tcPr>
            <w:tcW w:w="5256" w:type="dxa"/>
          </w:tcPr>
          <w:p w14:paraId="4907C3CB" w14:textId="7FB017B2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Yearlings 18 months &amp; under 24 months</w:t>
            </w:r>
          </w:p>
        </w:tc>
      </w:tr>
      <w:tr w:rsidR="0057447E" w14:paraId="605497EA" w14:textId="77777777" w:rsidTr="00BD3AE3">
        <w:tc>
          <w:tcPr>
            <w:tcW w:w="5256" w:type="dxa"/>
            <w:shd w:val="clear" w:color="auto" w:fill="E7E6E6" w:themeFill="background2"/>
          </w:tcPr>
          <w:p w14:paraId="24197453" w14:textId="7DD0E200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Champion</w:t>
            </w:r>
          </w:p>
          <w:p w14:paraId="7F905D34" w14:textId="77777777" w:rsidR="0057447E" w:rsidRPr="005E4EDF" w:rsidRDefault="0057447E" w:rsidP="00941AF2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 not enter this class.</w:t>
            </w:r>
          </w:p>
        </w:tc>
      </w:tr>
      <w:tr w:rsidR="0057447E" w14:paraId="72CFD9FD" w14:textId="77777777" w:rsidTr="004B0BEB">
        <w:tc>
          <w:tcPr>
            <w:tcW w:w="5256" w:type="dxa"/>
            <w:shd w:val="clear" w:color="auto" w:fill="E7E6E6" w:themeFill="background2"/>
          </w:tcPr>
          <w:p w14:paraId="749A6683" w14:textId="1B72DC9F" w:rsidR="0057447E" w:rsidRDefault="0057447E" w:rsidP="005744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Reserve Champion</w:t>
            </w:r>
          </w:p>
          <w:p w14:paraId="625BB231" w14:textId="77777777" w:rsidR="0057447E" w:rsidRDefault="0057447E" w:rsidP="00941AF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Do not enter this class.</w:t>
            </w:r>
          </w:p>
        </w:tc>
      </w:tr>
    </w:tbl>
    <w:p w14:paraId="2AEAB719" w14:textId="77777777" w:rsidR="005E4EDF" w:rsidRDefault="005E4EDF" w:rsidP="005E4EDF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98"/>
      </w:tblGrid>
      <w:tr w:rsidR="005E4EDF" w14:paraId="6771C157" w14:textId="77777777" w:rsidTr="00941AF2">
        <w:tc>
          <w:tcPr>
            <w:tcW w:w="5256" w:type="dxa"/>
            <w:gridSpan w:val="2"/>
            <w:shd w:val="clear" w:color="auto" w:fill="E7E6E6" w:themeFill="background2"/>
          </w:tcPr>
          <w:p w14:paraId="097EFB0C" w14:textId="77777777" w:rsidR="005E4EDF" w:rsidRPr="00BA6D1E" w:rsidRDefault="005E4EDF" w:rsidP="00941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A6D1E">
              <w:rPr>
                <w:rFonts w:ascii="Arial" w:hAnsi="Arial" w:cs="Arial"/>
                <w:b/>
                <w:bCs/>
              </w:rPr>
              <w:t>OVERALL CHAMPIONSHIPS</w:t>
            </w:r>
          </w:p>
        </w:tc>
      </w:tr>
      <w:tr w:rsidR="005E4EDF" w14:paraId="7D0037DC" w14:textId="77777777" w:rsidTr="00941AF2">
        <w:tc>
          <w:tcPr>
            <w:tcW w:w="4158" w:type="dxa"/>
          </w:tcPr>
          <w:p w14:paraId="12131979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 w:rsidRPr="00720254">
              <w:rPr>
                <w:rFonts w:ascii="Arial" w:hAnsi="Arial" w:cs="Arial"/>
              </w:rPr>
              <w:t>Breed Grand Champion</w:t>
            </w:r>
          </w:p>
        </w:tc>
        <w:tc>
          <w:tcPr>
            <w:tcW w:w="1098" w:type="dxa"/>
          </w:tcPr>
          <w:p w14:paraId="01C4FBE5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</w:tr>
      <w:tr w:rsidR="005E4EDF" w14:paraId="45A3B976" w14:textId="77777777" w:rsidTr="00941AF2">
        <w:tc>
          <w:tcPr>
            <w:tcW w:w="4158" w:type="dxa"/>
          </w:tcPr>
          <w:p w14:paraId="0C6BF18E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 w:rsidRPr="00720254">
              <w:rPr>
                <w:rFonts w:ascii="Arial" w:hAnsi="Arial" w:cs="Arial"/>
              </w:rPr>
              <w:t>Breed Reserve Grand Champion</w:t>
            </w:r>
          </w:p>
        </w:tc>
        <w:tc>
          <w:tcPr>
            <w:tcW w:w="1098" w:type="dxa"/>
          </w:tcPr>
          <w:p w14:paraId="241E9E18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</w:t>
            </w:r>
          </w:p>
        </w:tc>
      </w:tr>
      <w:tr w:rsidR="005E4EDF" w14:paraId="0CB72A40" w14:textId="77777777" w:rsidTr="00941AF2">
        <w:tc>
          <w:tcPr>
            <w:tcW w:w="4158" w:type="dxa"/>
          </w:tcPr>
          <w:p w14:paraId="350ECD4B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 w:rsidRPr="00720254">
              <w:rPr>
                <w:rFonts w:ascii="Arial" w:hAnsi="Arial" w:cs="Arial"/>
              </w:rPr>
              <w:t>Best Doe in Show</w:t>
            </w:r>
          </w:p>
        </w:tc>
        <w:tc>
          <w:tcPr>
            <w:tcW w:w="1098" w:type="dxa"/>
          </w:tcPr>
          <w:p w14:paraId="13E67F87" w14:textId="77777777" w:rsidR="005E4EDF" w:rsidRDefault="005E4EDF" w:rsidP="00941AF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</w:t>
            </w:r>
          </w:p>
        </w:tc>
      </w:tr>
    </w:tbl>
    <w:p w14:paraId="16C6729D" w14:textId="77777777" w:rsidR="005E4EDF" w:rsidRDefault="005E4EDF" w:rsidP="00720254">
      <w:pPr>
        <w:pStyle w:val="ListParagraph"/>
        <w:spacing w:after="0"/>
        <w:ind w:left="0"/>
        <w:rPr>
          <w:rFonts w:ascii="Arial" w:hAnsi="Arial" w:cs="Arial"/>
        </w:rPr>
      </w:pPr>
    </w:p>
    <w:sectPr w:rsidR="005E4EDF" w:rsidSect="006847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E22"/>
    <w:multiLevelType w:val="hybridMultilevel"/>
    <w:tmpl w:val="98BCD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D6E70"/>
    <w:multiLevelType w:val="hybridMultilevel"/>
    <w:tmpl w:val="9A508B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80B62"/>
    <w:multiLevelType w:val="hybridMultilevel"/>
    <w:tmpl w:val="362E00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00799"/>
    <w:multiLevelType w:val="hybridMultilevel"/>
    <w:tmpl w:val="5C1E5A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850F22"/>
    <w:multiLevelType w:val="hybridMultilevel"/>
    <w:tmpl w:val="6BCAA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17212"/>
    <w:multiLevelType w:val="hybridMultilevel"/>
    <w:tmpl w:val="DE0C1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87729"/>
    <w:multiLevelType w:val="hybridMultilevel"/>
    <w:tmpl w:val="5170C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E14D0B"/>
    <w:multiLevelType w:val="hybridMultilevel"/>
    <w:tmpl w:val="F6AE24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242600">
    <w:abstractNumId w:val="2"/>
  </w:num>
  <w:num w:numId="2" w16cid:durableId="1782794139">
    <w:abstractNumId w:val="5"/>
  </w:num>
  <w:num w:numId="3" w16cid:durableId="1994328332">
    <w:abstractNumId w:val="6"/>
  </w:num>
  <w:num w:numId="4" w16cid:durableId="888610135">
    <w:abstractNumId w:val="4"/>
  </w:num>
  <w:num w:numId="5" w16cid:durableId="1155680078">
    <w:abstractNumId w:val="3"/>
  </w:num>
  <w:num w:numId="6" w16cid:durableId="573124364">
    <w:abstractNumId w:val="0"/>
  </w:num>
  <w:num w:numId="7" w16cid:durableId="1473793245">
    <w:abstractNumId w:val="7"/>
  </w:num>
  <w:num w:numId="8" w16cid:durableId="60997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72F"/>
    <w:rsid w:val="0001131B"/>
    <w:rsid w:val="000460E3"/>
    <w:rsid w:val="0009352B"/>
    <w:rsid w:val="000A00A0"/>
    <w:rsid w:val="00122E65"/>
    <w:rsid w:val="00147B18"/>
    <w:rsid w:val="001D7059"/>
    <w:rsid w:val="00267C2C"/>
    <w:rsid w:val="002B22AD"/>
    <w:rsid w:val="003337F7"/>
    <w:rsid w:val="00374CE3"/>
    <w:rsid w:val="0039321A"/>
    <w:rsid w:val="003C6671"/>
    <w:rsid w:val="004D7223"/>
    <w:rsid w:val="00522864"/>
    <w:rsid w:val="0057447E"/>
    <w:rsid w:val="005E4EDF"/>
    <w:rsid w:val="0061387C"/>
    <w:rsid w:val="0068472F"/>
    <w:rsid w:val="006B4B84"/>
    <w:rsid w:val="00720254"/>
    <w:rsid w:val="007618DA"/>
    <w:rsid w:val="007B1515"/>
    <w:rsid w:val="007D6DDC"/>
    <w:rsid w:val="00821DD2"/>
    <w:rsid w:val="008D7DB2"/>
    <w:rsid w:val="00923C6E"/>
    <w:rsid w:val="00980630"/>
    <w:rsid w:val="009D4460"/>
    <w:rsid w:val="00A06882"/>
    <w:rsid w:val="00A635F9"/>
    <w:rsid w:val="00AA7EE7"/>
    <w:rsid w:val="00AF4708"/>
    <w:rsid w:val="00B458BB"/>
    <w:rsid w:val="00B72D09"/>
    <w:rsid w:val="00BA6D1E"/>
    <w:rsid w:val="00C25C21"/>
    <w:rsid w:val="00C27C82"/>
    <w:rsid w:val="00D15F99"/>
    <w:rsid w:val="00D26862"/>
    <w:rsid w:val="00D51052"/>
    <w:rsid w:val="00D840AB"/>
    <w:rsid w:val="00DF33D3"/>
    <w:rsid w:val="00E35854"/>
    <w:rsid w:val="00E67B0B"/>
    <w:rsid w:val="00E76623"/>
    <w:rsid w:val="00F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838"/>
  <w15:chartTrackingRefBased/>
  <w15:docId w15:val="{8C073C2D-5DCC-4B2C-B4E3-BBB55E9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54"/>
    <w:pPr>
      <w:ind w:left="720"/>
      <w:contextualSpacing/>
    </w:pPr>
  </w:style>
  <w:style w:type="table" w:styleId="TableGrid">
    <w:name w:val="Table Grid"/>
    <w:basedOn w:val="TableNormal"/>
    <w:uiPriority w:val="39"/>
    <w:rsid w:val="00D8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40AB"/>
    <w:rPr>
      <w:i/>
      <w:iCs/>
    </w:rPr>
  </w:style>
  <w:style w:type="character" w:styleId="Hyperlink">
    <w:name w:val="Hyperlink"/>
    <w:basedOn w:val="DefaultParagraphFont"/>
    <w:uiPriority w:val="99"/>
    <w:unhideWhenUsed/>
    <w:rsid w:val="0037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ga.org/wp-content/uploads/2021/12/adga-show-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Brian Traywick</dc:creator>
  <cp:keywords/>
  <dc:description/>
  <cp:lastModifiedBy>Peeler, Greyson</cp:lastModifiedBy>
  <cp:revision>27</cp:revision>
  <dcterms:created xsi:type="dcterms:W3CDTF">2023-07-14T12:20:00Z</dcterms:created>
  <dcterms:modified xsi:type="dcterms:W3CDTF">2024-05-14T22:49:00Z</dcterms:modified>
</cp:coreProperties>
</file>